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35" w:rsidRDefault="00132B35" w:rsidP="00132B35">
      <w:pPr>
        <w:spacing w:after="0" w:line="360" w:lineRule="auto"/>
        <w:rPr>
          <w:rFonts w:ascii="Times New Roman" w:eastAsia="Times New Roman" w:hAnsi="Times New Roman"/>
          <w:b/>
          <w:bCs/>
          <w:lang w:val="pt-BR" w:eastAsia="ru-RU"/>
        </w:rPr>
      </w:pPr>
      <w:r>
        <w:rPr>
          <w:rFonts w:ascii="Times New Roman" w:eastAsia="Times New Roman" w:hAnsi="Times New Roman"/>
          <w:b/>
          <w:bCs/>
          <w:lang w:val="pt-BR" w:eastAsia="ru-RU"/>
        </w:rPr>
        <w:t xml:space="preserve">      APROB                                                       FACULTATEA DE JURNALISM ŞI ŞTIINŢE ALE COMUNICĂRII</w:t>
      </w:r>
    </w:p>
    <w:p w:rsidR="00132B35" w:rsidRDefault="00132B35" w:rsidP="00132B35">
      <w:pPr>
        <w:spacing w:after="0" w:line="36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val="pt-BR" w:eastAsia="ru-RU"/>
        </w:rPr>
        <w:t xml:space="preserve">     Prorector </w:t>
      </w:r>
      <w:r>
        <w:rPr>
          <w:rFonts w:ascii="Times New Roman" w:eastAsia="Times New Roman" w:hAnsi="Times New Roman"/>
          <w:b/>
          <w:bCs/>
          <w:lang w:eastAsia="ru-RU"/>
        </w:rPr>
        <w:t>pentru activitatea didactică</w:t>
      </w:r>
      <w:r>
        <w:rPr>
          <w:rFonts w:ascii="Times New Roman" w:eastAsia="Times New Roman" w:hAnsi="Times New Roman"/>
          <w:b/>
          <w:bCs/>
          <w:lang w:val="pt-BR" w:eastAsia="ru-RU"/>
        </w:rPr>
        <w:t xml:space="preserve">                   ORARUL PENTRU S</w:t>
      </w:r>
      <w:r>
        <w:rPr>
          <w:rFonts w:ascii="Times New Roman" w:eastAsia="Times New Roman" w:hAnsi="Times New Roman"/>
          <w:b/>
          <w:bCs/>
          <w:lang w:eastAsia="ru-RU"/>
        </w:rPr>
        <w:t>EMESTRUL II</w:t>
      </w:r>
    </w:p>
    <w:p w:rsidR="00132B35" w:rsidRDefault="00132B35" w:rsidP="00132B35">
      <w:pPr>
        <w:spacing w:after="0" w:line="36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    Dr. hab., prof. univ. Otilia Dandara_________      ANUL UNIVERSITAR 2019 – 2020</w:t>
      </w:r>
    </w:p>
    <w:p w:rsidR="00D2517B" w:rsidRDefault="00132B35" w:rsidP="00D2517B">
      <w:pPr>
        <w:spacing w:after="0" w:line="36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                            </w:t>
      </w:r>
      <w:r w:rsidR="00D2517B">
        <w:rPr>
          <w:rFonts w:ascii="Times New Roman" w:eastAsia="Times New Roman" w:hAnsi="Times New Roman"/>
          <w:b/>
          <w:bCs/>
          <w:lang w:eastAsia="ru-RU"/>
        </w:rPr>
        <w:t>ANUL I L</w:t>
      </w:r>
    </w:p>
    <w:p w:rsidR="00132B35" w:rsidRDefault="00132B35" w:rsidP="00132B35">
      <w:pPr>
        <w:spacing w:after="0" w:line="360" w:lineRule="auto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a3"/>
        <w:tblW w:w="14380" w:type="dxa"/>
        <w:tblLook w:val="04A0"/>
      </w:tblPr>
      <w:tblGrid>
        <w:gridCol w:w="1382"/>
        <w:gridCol w:w="1417"/>
        <w:gridCol w:w="2662"/>
        <w:gridCol w:w="30"/>
        <w:gridCol w:w="2838"/>
        <w:gridCol w:w="2933"/>
        <w:gridCol w:w="44"/>
        <w:gridCol w:w="2809"/>
        <w:gridCol w:w="27"/>
        <w:gridCol w:w="78"/>
        <w:gridCol w:w="160"/>
      </w:tblGrid>
      <w:tr w:rsidR="00132B35" w:rsidTr="005D2368">
        <w:trPr>
          <w:gridAfter w:val="1"/>
          <w:wAfter w:w="160" w:type="dxa"/>
        </w:trPr>
        <w:tc>
          <w:tcPr>
            <w:tcW w:w="1382" w:type="dxa"/>
          </w:tcPr>
          <w:p w:rsidR="00132B35" w:rsidRDefault="00132B3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ZIUA</w:t>
            </w:r>
          </w:p>
        </w:tc>
        <w:tc>
          <w:tcPr>
            <w:tcW w:w="1417" w:type="dxa"/>
          </w:tcPr>
          <w:p w:rsidR="00132B35" w:rsidRDefault="00132B3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ORA</w:t>
            </w:r>
          </w:p>
        </w:tc>
        <w:tc>
          <w:tcPr>
            <w:tcW w:w="2692" w:type="dxa"/>
            <w:gridSpan w:val="2"/>
          </w:tcPr>
          <w:p w:rsidR="00132B35" w:rsidRDefault="00132B3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J-191</w:t>
            </w:r>
          </w:p>
        </w:tc>
        <w:tc>
          <w:tcPr>
            <w:tcW w:w="2838" w:type="dxa"/>
          </w:tcPr>
          <w:p w:rsidR="00132B35" w:rsidRDefault="00132B3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J-192</w:t>
            </w:r>
          </w:p>
        </w:tc>
        <w:tc>
          <w:tcPr>
            <w:tcW w:w="2977" w:type="dxa"/>
            <w:gridSpan w:val="2"/>
          </w:tcPr>
          <w:p w:rsidR="00132B35" w:rsidRDefault="00132B3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JR-193</w:t>
            </w:r>
          </w:p>
        </w:tc>
        <w:tc>
          <w:tcPr>
            <w:tcW w:w="2914" w:type="dxa"/>
            <w:gridSpan w:val="3"/>
          </w:tcPr>
          <w:p w:rsidR="00132B35" w:rsidRDefault="00132B3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C-194</w:t>
            </w:r>
          </w:p>
        </w:tc>
      </w:tr>
      <w:tr w:rsidR="000B2544" w:rsidTr="006155CE">
        <w:trPr>
          <w:gridAfter w:val="1"/>
          <w:wAfter w:w="160" w:type="dxa"/>
        </w:trPr>
        <w:tc>
          <w:tcPr>
            <w:tcW w:w="1382" w:type="dxa"/>
            <w:vMerge w:val="restart"/>
          </w:tcPr>
          <w:p w:rsidR="000B2544" w:rsidRDefault="000B2544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B2544" w:rsidRDefault="000B2544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B2544" w:rsidRDefault="000B2544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LUNI</w:t>
            </w:r>
          </w:p>
        </w:tc>
        <w:tc>
          <w:tcPr>
            <w:tcW w:w="1417" w:type="dxa"/>
          </w:tcPr>
          <w:p w:rsidR="000B2544" w:rsidRDefault="000B2544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11421" w:type="dxa"/>
            <w:gridSpan w:val="8"/>
          </w:tcPr>
          <w:p w:rsidR="000B2544" w:rsidRDefault="000B2544" w:rsidP="000B254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Design-ul                                                                                                                                                                                              Conf. univ. M. Guzun                                                                                                                                                                                   s. 416                                                       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92" w:type="dxa"/>
            <w:gridSpan w:val="2"/>
          </w:tcPr>
          <w:p w:rsidR="00D2517B" w:rsidRDefault="00F17F60" w:rsidP="00F17F6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                                                Dr., lect. univ. M. Toacă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415</w:t>
            </w:r>
          </w:p>
        </w:tc>
        <w:tc>
          <w:tcPr>
            <w:tcW w:w="2838" w:type="dxa"/>
          </w:tcPr>
          <w:p w:rsidR="00D2517B" w:rsidRDefault="00F17F60" w:rsidP="00F17F6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Jurnalismul de agenție Asist. univ. E. Deleu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411</w:t>
            </w:r>
          </w:p>
        </w:tc>
        <w:tc>
          <w:tcPr>
            <w:tcW w:w="2977" w:type="dxa"/>
            <w:gridSpan w:val="2"/>
          </w:tcPr>
          <w:p w:rsidR="00606180" w:rsidRDefault="00606180" w:rsidP="0060618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Designul</w:t>
            </w:r>
          </w:p>
          <w:p w:rsidR="00606180" w:rsidRDefault="00606180" w:rsidP="0060618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M. Guzun</w:t>
            </w:r>
          </w:p>
          <w:p w:rsidR="00D2517B" w:rsidRDefault="00606180" w:rsidP="00606180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417</w:t>
            </w:r>
          </w:p>
        </w:tc>
        <w:tc>
          <w:tcPr>
            <w:tcW w:w="2914" w:type="dxa"/>
            <w:gridSpan w:val="3"/>
          </w:tcPr>
          <w:p w:rsidR="00D2517B" w:rsidRDefault="00743596" w:rsidP="0074359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Comunicarea instituțională Prof. C. Marin     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421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</w:tc>
        <w:tc>
          <w:tcPr>
            <w:tcW w:w="2692" w:type="dxa"/>
            <w:gridSpan w:val="2"/>
          </w:tcPr>
          <w:p w:rsidR="00D2517B" w:rsidRDefault="00F17F60" w:rsidP="00F17F6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Jurnalismul de agenție Asist. univ. E. Deleu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411</w:t>
            </w:r>
          </w:p>
        </w:tc>
        <w:tc>
          <w:tcPr>
            <w:tcW w:w="2838" w:type="dxa"/>
          </w:tcPr>
          <w:p w:rsidR="00D2517B" w:rsidRDefault="00F17F60" w:rsidP="00F17F6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                                                Dr., lect. univ. M. Toacă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415</w:t>
            </w:r>
          </w:p>
        </w:tc>
        <w:tc>
          <w:tcPr>
            <w:tcW w:w="2977" w:type="dxa"/>
            <w:gridSpan w:val="2"/>
          </w:tcPr>
          <w:p w:rsidR="00D2517B" w:rsidRDefault="00606180" w:rsidP="0060618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tipărită: istorie și concept                                           Asis. univ. V. Drelinschi</w:t>
            </w:r>
          </w:p>
          <w:p w:rsidR="00606180" w:rsidRDefault="00606180" w:rsidP="0060618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417</w:t>
            </w:r>
          </w:p>
        </w:tc>
        <w:tc>
          <w:tcPr>
            <w:tcW w:w="2914" w:type="dxa"/>
            <w:gridSpan w:val="3"/>
          </w:tcPr>
          <w:p w:rsidR="00743596" w:rsidRDefault="00C25907" w:rsidP="0074359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Teoria și practica relațiilor publice</w:t>
            </w:r>
          </w:p>
          <w:p w:rsidR="00C25907" w:rsidRDefault="00C25907" w:rsidP="00C2590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Asis. univ. Iu. Șalaru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421</w:t>
            </w:r>
          </w:p>
        </w:tc>
      </w:tr>
      <w:tr w:rsidR="00BB2F3D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BB2F3D" w:rsidRDefault="00BB2F3D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BB2F3D" w:rsidRDefault="00BB2F3D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13.30-15.00</w:t>
            </w:r>
          </w:p>
        </w:tc>
        <w:tc>
          <w:tcPr>
            <w:tcW w:w="5530" w:type="dxa"/>
            <w:gridSpan w:val="3"/>
          </w:tcPr>
          <w:p w:rsidR="00BB2F3D" w:rsidRDefault="00BB2F3D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BB2F3D" w:rsidRDefault="00286A43" w:rsidP="00286A4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Sport</w:t>
            </w:r>
          </w:p>
          <w:p w:rsidR="00286A43" w:rsidRDefault="00286A43" w:rsidP="00286A4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Palatul sporturilor</w:t>
            </w:r>
          </w:p>
        </w:tc>
        <w:tc>
          <w:tcPr>
            <w:tcW w:w="2914" w:type="dxa"/>
            <w:gridSpan w:val="3"/>
          </w:tcPr>
          <w:p w:rsidR="00286A43" w:rsidRDefault="00286A43" w:rsidP="00286A4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Sport</w:t>
            </w:r>
          </w:p>
          <w:p w:rsidR="00BB2F3D" w:rsidRDefault="00286A43" w:rsidP="00286A43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Palatul sporturilor</w:t>
            </w:r>
          </w:p>
        </w:tc>
      </w:tr>
      <w:tr w:rsidR="005D2368" w:rsidTr="00DC71F1">
        <w:trPr>
          <w:gridAfter w:val="1"/>
          <w:wAfter w:w="160" w:type="dxa"/>
        </w:trPr>
        <w:tc>
          <w:tcPr>
            <w:tcW w:w="1382" w:type="dxa"/>
            <w:vMerge w:val="restart"/>
          </w:tcPr>
          <w:p w:rsidR="005D2368" w:rsidRDefault="005D2368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D2368" w:rsidRDefault="005D2368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D2368" w:rsidRDefault="005D2368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MARȚI</w:t>
            </w:r>
          </w:p>
        </w:tc>
        <w:tc>
          <w:tcPr>
            <w:tcW w:w="1417" w:type="dxa"/>
          </w:tcPr>
          <w:p w:rsidR="005D2368" w:rsidRDefault="005D2368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11421" w:type="dxa"/>
            <w:gridSpan w:val="8"/>
          </w:tcPr>
          <w:p w:rsidR="005D2368" w:rsidRDefault="005D2368" w:rsidP="000B254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pară</w:t>
            </w:r>
          </w:p>
          <w:p w:rsidR="005D2368" w:rsidRDefault="005D2368" w:rsidP="000B254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Cadrul relațional al mass-mediei</w:t>
            </w:r>
          </w:p>
          <w:p w:rsidR="005D2368" w:rsidRDefault="005D2368" w:rsidP="000B254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V. Bulicanu</w:t>
            </w:r>
          </w:p>
          <w:p w:rsidR="005D2368" w:rsidRDefault="005D2368" w:rsidP="000B254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416</w:t>
            </w:r>
          </w:p>
        </w:tc>
      </w:tr>
      <w:tr w:rsidR="005D2368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5D2368" w:rsidRDefault="005D2368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5D2368" w:rsidRDefault="005D2368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5530" w:type="dxa"/>
            <w:gridSpan w:val="3"/>
          </w:tcPr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</w:t>
            </w:r>
          </w:p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Dr., lect. univ. M. Toacă                                                       s. 416</w:t>
            </w:r>
          </w:p>
        </w:tc>
        <w:tc>
          <w:tcPr>
            <w:tcW w:w="2977" w:type="dxa"/>
            <w:gridSpan w:val="2"/>
          </w:tcPr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pară                                 Designul</w:t>
            </w:r>
          </w:p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M. Guzun</w:t>
            </w:r>
          </w:p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s. 417</w:t>
            </w:r>
          </w:p>
        </w:tc>
        <w:tc>
          <w:tcPr>
            <w:tcW w:w="2914" w:type="dxa"/>
            <w:gridSpan w:val="3"/>
          </w:tcPr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impară                                 Designul</w:t>
            </w:r>
          </w:p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M. Guzun</w:t>
            </w:r>
          </w:p>
          <w:p w:rsidR="005D2368" w:rsidRDefault="005D2368" w:rsidP="005D236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417</w:t>
            </w:r>
          </w:p>
        </w:tc>
      </w:tr>
      <w:tr w:rsidR="00C272BE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C272BE" w:rsidRDefault="00C272BE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C272BE" w:rsidRDefault="00C272BE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</w:tc>
        <w:tc>
          <w:tcPr>
            <w:tcW w:w="11421" w:type="dxa"/>
            <w:gridSpan w:val="8"/>
          </w:tcPr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Disciplina U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Istoria culturii și civilizației europene ( rom)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405, bl.IV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Istoria culturii și civilizației europene (rus) s. 401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Politologie (rom) s. 416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Politologie (rus) s. 436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Filozofie ( rom) s. 145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Filozofie (rus) s. 137 / C</w:t>
            </w:r>
          </w:p>
        </w:tc>
      </w:tr>
      <w:tr w:rsidR="00C272BE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C272BE" w:rsidRDefault="00C272BE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C272BE" w:rsidRDefault="00C272BE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13.30-15.00</w:t>
            </w:r>
          </w:p>
        </w:tc>
        <w:tc>
          <w:tcPr>
            <w:tcW w:w="11421" w:type="dxa"/>
            <w:gridSpan w:val="8"/>
          </w:tcPr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Disciplina U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Istoria culturii și civilizației europene ( rom)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404, bl.IV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Istoria culturii și civilizației europene (rus) s. 401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Politologie (rom) s. 413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Politologie (rus) s. 436 /C</w:t>
            </w:r>
          </w:p>
          <w:p w:rsidR="00C272BE" w:rsidRDefault="00C272BE" w:rsidP="00C272BE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Filozofie ( rom) s. </w:t>
            </w:r>
            <w:r w:rsidR="009A51BD">
              <w:rPr>
                <w:rFonts w:ascii="Times New Roman" w:eastAsia="Times New Roman" w:hAnsi="Times New Roman"/>
                <w:b/>
                <w:bCs/>
                <w:lang w:eastAsia="ru-RU"/>
              </w:rPr>
              <w:t>415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/C</w:t>
            </w:r>
          </w:p>
          <w:p w:rsidR="00C272BE" w:rsidRDefault="009A51BD" w:rsidP="009A51BD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                            </w:t>
            </w:r>
            <w:r w:rsidR="00C272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Filozofie (rus) s.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503</w:t>
            </w:r>
            <w:r w:rsidR="00C272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/ C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 w:val="restart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MIERCURI</w:t>
            </w: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2692" w:type="dxa"/>
            <w:gridSpan w:val="2"/>
          </w:tcPr>
          <w:p w:rsidR="00D2517B" w:rsidRDefault="00D2517B" w:rsidP="00F17F6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8" w:type="dxa"/>
          </w:tcPr>
          <w:p w:rsidR="00D2517B" w:rsidRDefault="00286A43" w:rsidP="009D778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Conceperea și producerea presei tipărite                                Lect. univ. Ig. Guzun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</w:t>
            </w:r>
            <w:r w:rsidR="009D778B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977" w:type="dxa"/>
            <w:gridSpan w:val="2"/>
          </w:tcPr>
          <w:p w:rsidR="00E235D7" w:rsidRDefault="00E235D7" w:rsidP="00E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tipărită: istorie și concept                                           Asis. univ. V. Drelinschi</w:t>
            </w:r>
          </w:p>
          <w:p w:rsidR="00606180" w:rsidRDefault="00E235D7" w:rsidP="009D778B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</w:t>
            </w:r>
            <w:r w:rsidR="009D778B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2914" w:type="dxa"/>
            <w:gridSpan w:val="3"/>
          </w:tcPr>
          <w:p w:rsidR="00D2517B" w:rsidRDefault="00866CE8" w:rsidP="005B5F3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 impară                                   Tehnici de influență și manipulare                      Asis. univ. L. Grosu                             s.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423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92" w:type="dxa"/>
            <w:gridSpan w:val="2"/>
          </w:tcPr>
          <w:p w:rsidR="00D2517B" w:rsidRDefault="00DA1AD3" w:rsidP="005B5F3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                                                Dr., lect. univ. M. Toacă    s.4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16</w:t>
            </w:r>
          </w:p>
        </w:tc>
        <w:tc>
          <w:tcPr>
            <w:tcW w:w="2838" w:type="dxa"/>
          </w:tcPr>
          <w:p w:rsidR="00D2517B" w:rsidRDefault="00286A43" w:rsidP="009D778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Conceperea și producerea presei tipărite                                Lect. univ. Ig. Guzun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</w:t>
            </w:r>
            <w:r w:rsidR="009D778B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977" w:type="dxa"/>
            <w:gridSpan w:val="2"/>
          </w:tcPr>
          <w:p w:rsidR="00E235D7" w:rsidRDefault="00E235D7" w:rsidP="00E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Jurnalismul de agenție</w:t>
            </w:r>
          </w:p>
          <w:p w:rsidR="00D2517B" w:rsidRDefault="00E235D7" w:rsidP="005B5F3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Asis. univ. O. Rusnac                   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25</w:t>
            </w:r>
          </w:p>
        </w:tc>
        <w:tc>
          <w:tcPr>
            <w:tcW w:w="2914" w:type="dxa"/>
            <w:gridSpan w:val="3"/>
          </w:tcPr>
          <w:p w:rsidR="00C25907" w:rsidRDefault="00C25907" w:rsidP="00C2590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Teoria și practica relațiilor publice</w:t>
            </w:r>
          </w:p>
          <w:p w:rsidR="00D2517B" w:rsidRDefault="00C25907" w:rsidP="005B5F3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Asis. univ. Iu. Șalaru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</w:tc>
        <w:tc>
          <w:tcPr>
            <w:tcW w:w="2692" w:type="dxa"/>
            <w:gridSpan w:val="2"/>
          </w:tcPr>
          <w:p w:rsidR="00D2517B" w:rsidRDefault="00286A43" w:rsidP="00BB2F3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Conceperea și producerea presei tipărite                                Lect. univ. Ig. Guzun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413</w:t>
            </w:r>
          </w:p>
        </w:tc>
        <w:tc>
          <w:tcPr>
            <w:tcW w:w="2838" w:type="dxa"/>
          </w:tcPr>
          <w:p w:rsidR="00D2517B" w:rsidRDefault="00286A43" w:rsidP="00BB2F3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Sport</w:t>
            </w:r>
          </w:p>
          <w:p w:rsidR="00286A43" w:rsidRDefault="00286A43" w:rsidP="00BB2F3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Palatul sporturilor</w:t>
            </w:r>
          </w:p>
        </w:tc>
        <w:tc>
          <w:tcPr>
            <w:tcW w:w="2977" w:type="dxa"/>
            <w:gridSpan w:val="2"/>
          </w:tcPr>
          <w:p w:rsidR="00D2517B" w:rsidRDefault="00E235D7" w:rsidP="005B5F3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Cadrul relațional al mass-mediei                                              Conf. univ. </w:t>
            </w:r>
            <w:r w:rsidR="00DA1AD3">
              <w:rPr>
                <w:rFonts w:ascii="Times New Roman" w:eastAsia="Times New Roman" w:hAnsi="Times New Roman"/>
                <w:b/>
                <w:bCs/>
                <w:lang w:eastAsia="ru-RU"/>
              </w:rPr>
              <w:t>V. Bulicanu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27</w:t>
            </w:r>
          </w:p>
        </w:tc>
        <w:tc>
          <w:tcPr>
            <w:tcW w:w="2914" w:type="dxa"/>
            <w:gridSpan w:val="3"/>
          </w:tcPr>
          <w:p w:rsidR="005A52A7" w:rsidRDefault="005A52A7" w:rsidP="005A52A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Comunicarea instituțională</w:t>
            </w:r>
          </w:p>
          <w:p w:rsidR="00D2517B" w:rsidRDefault="005A52A7" w:rsidP="005B5F3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S. Grossu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23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13.30-15.00</w:t>
            </w:r>
          </w:p>
        </w:tc>
        <w:tc>
          <w:tcPr>
            <w:tcW w:w="2692" w:type="dxa"/>
            <w:gridSpan w:val="2"/>
          </w:tcPr>
          <w:p w:rsidR="00D2517B" w:rsidRDefault="00286A43" w:rsidP="005B5F3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Conceperea și producerea presei tipărite                                Lect. univ. Ig. Guzun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2838" w:type="dxa"/>
          </w:tcPr>
          <w:p w:rsidR="00D2517B" w:rsidRDefault="00D2517B" w:rsidP="00BB2F3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14" w:type="dxa"/>
            <w:gridSpan w:val="3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2" w:type="dxa"/>
            <w:gridSpan w:val="2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8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14" w:type="dxa"/>
            <w:gridSpan w:val="3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 w:val="restart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JOI</w:t>
            </w: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2692" w:type="dxa"/>
            <w:gridSpan w:val="2"/>
          </w:tcPr>
          <w:p w:rsidR="00D2517B" w:rsidRDefault="00D2517B" w:rsidP="00143265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8" w:type="dxa"/>
          </w:tcPr>
          <w:p w:rsidR="00791923" w:rsidRDefault="00791923" w:rsidP="0079192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Cadrul relațional al mass-mediei                                          Conf. univ. V. Bulicanu</w:t>
            </w:r>
          </w:p>
          <w:p w:rsidR="00D2517B" w:rsidRDefault="00791923" w:rsidP="0079192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416</w:t>
            </w:r>
          </w:p>
        </w:tc>
        <w:tc>
          <w:tcPr>
            <w:tcW w:w="2977" w:type="dxa"/>
            <w:gridSpan w:val="2"/>
          </w:tcPr>
          <w:p w:rsidR="00606180" w:rsidRDefault="00606180" w:rsidP="0060618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tipărită: istorie și concept                                           Asis. univ. V. Drelinschi</w:t>
            </w:r>
          </w:p>
          <w:p w:rsidR="00D2517B" w:rsidRDefault="00606180" w:rsidP="00606180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405</w:t>
            </w:r>
          </w:p>
        </w:tc>
        <w:tc>
          <w:tcPr>
            <w:tcW w:w="2914" w:type="dxa"/>
            <w:gridSpan w:val="3"/>
          </w:tcPr>
          <w:p w:rsidR="00D2517B" w:rsidRDefault="005A52A7" w:rsidP="005A52A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Tehnici de influență și manipulare                                              Asis. univ. L. Grosu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423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92" w:type="dxa"/>
            <w:gridSpan w:val="2"/>
          </w:tcPr>
          <w:p w:rsidR="00D2517B" w:rsidRDefault="00143265" w:rsidP="00143265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Cadrul relațional al mass-mediei                                          Conf. univ. V. Bulicanu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416</w:t>
            </w:r>
          </w:p>
        </w:tc>
        <w:tc>
          <w:tcPr>
            <w:tcW w:w="2838" w:type="dxa"/>
          </w:tcPr>
          <w:p w:rsidR="00D2517B" w:rsidRDefault="00791923" w:rsidP="00C339F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Presa tipărită                                                Dr., lect. univ. M. Toacă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415</w:t>
            </w:r>
          </w:p>
        </w:tc>
        <w:tc>
          <w:tcPr>
            <w:tcW w:w="2977" w:type="dxa"/>
            <w:gridSpan w:val="2"/>
          </w:tcPr>
          <w:p w:rsidR="00D2517B" w:rsidRDefault="00755303" w:rsidP="0075530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Conceperea și producerea presei tipărite                   Asis. univ. V. Drelinschi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405</w:t>
            </w:r>
          </w:p>
        </w:tc>
        <w:tc>
          <w:tcPr>
            <w:tcW w:w="2914" w:type="dxa"/>
            <w:gridSpan w:val="3"/>
          </w:tcPr>
          <w:p w:rsidR="00D2517B" w:rsidRDefault="005A52A7" w:rsidP="005A52A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Tehnici de influență și manipulare                                              Asis. univ. L. Grosu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423</w:t>
            </w:r>
          </w:p>
        </w:tc>
      </w:tr>
      <w:tr w:rsidR="00143265" w:rsidTr="005D2368">
        <w:tc>
          <w:tcPr>
            <w:tcW w:w="1382" w:type="dxa"/>
            <w:vMerge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</w:tc>
        <w:tc>
          <w:tcPr>
            <w:tcW w:w="2662" w:type="dxa"/>
          </w:tcPr>
          <w:p w:rsidR="00143265" w:rsidRDefault="00602500" w:rsidP="0080470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Sport</w:t>
            </w:r>
          </w:p>
          <w:p w:rsidR="00602500" w:rsidRDefault="00602500" w:rsidP="0080470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Palatul sporturilor</w:t>
            </w:r>
          </w:p>
        </w:tc>
        <w:tc>
          <w:tcPr>
            <w:tcW w:w="2868" w:type="dxa"/>
            <w:gridSpan w:val="2"/>
          </w:tcPr>
          <w:p w:rsidR="00143265" w:rsidRDefault="00143265" w:rsidP="0080470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33" w:type="dxa"/>
          </w:tcPr>
          <w:p w:rsidR="00143265" w:rsidRDefault="007B1DB8" w:rsidP="0080470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Jurnalismul de agenție                          Asis. univ.  O. Rusnac                        s.427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143265" w:rsidRDefault="00143265" w:rsidP="005A52A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  <w:right w:val="nil"/>
            </w:tcBorders>
          </w:tcPr>
          <w:p w:rsidR="00143265" w:rsidRDefault="00143265" w:rsidP="0080470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143265" w:rsidTr="005D2368">
        <w:trPr>
          <w:gridAfter w:val="3"/>
          <w:wAfter w:w="265" w:type="dxa"/>
        </w:trPr>
        <w:tc>
          <w:tcPr>
            <w:tcW w:w="1382" w:type="dxa"/>
            <w:vMerge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13.30-15.00</w:t>
            </w:r>
          </w:p>
        </w:tc>
        <w:tc>
          <w:tcPr>
            <w:tcW w:w="2692" w:type="dxa"/>
            <w:gridSpan w:val="2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8" w:type="dxa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09" w:type="dxa"/>
          </w:tcPr>
          <w:p w:rsidR="00143265" w:rsidRDefault="00143265" w:rsidP="005A52A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143265" w:rsidTr="005D2368">
        <w:tc>
          <w:tcPr>
            <w:tcW w:w="1382" w:type="dxa"/>
            <w:vMerge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2" w:type="dxa"/>
            <w:gridSpan w:val="2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8" w:type="dxa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right w:val="nil"/>
            </w:tcBorders>
          </w:tcPr>
          <w:p w:rsidR="00143265" w:rsidRDefault="00143265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91923" w:rsidTr="005D2368">
        <w:trPr>
          <w:gridAfter w:val="1"/>
          <w:wAfter w:w="160" w:type="dxa"/>
        </w:trPr>
        <w:tc>
          <w:tcPr>
            <w:tcW w:w="1382" w:type="dxa"/>
            <w:vMerge w:val="restart"/>
          </w:tcPr>
          <w:p w:rsidR="00791923" w:rsidRDefault="00791923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91923" w:rsidRDefault="00791923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91923" w:rsidRDefault="00791923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VINERI</w:t>
            </w:r>
          </w:p>
        </w:tc>
        <w:tc>
          <w:tcPr>
            <w:tcW w:w="1417" w:type="dxa"/>
          </w:tcPr>
          <w:p w:rsidR="00791923" w:rsidRDefault="00791923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2692" w:type="dxa"/>
            <w:gridSpan w:val="2"/>
          </w:tcPr>
          <w:p w:rsidR="00791923" w:rsidRDefault="00A54518" w:rsidP="0079192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s. pară                                Designul </w:t>
            </w:r>
            <w:r w:rsidR="00F97E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M. Guzun               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417</w:t>
            </w:r>
          </w:p>
        </w:tc>
        <w:tc>
          <w:tcPr>
            <w:tcW w:w="2838" w:type="dxa"/>
          </w:tcPr>
          <w:p w:rsidR="00791923" w:rsidRDefault="00A54518" w:rsidP="0079192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s. </w:t>
            </w:r>
            <w:r w:rsidR="00F97E6D">
              <w:rPr>
                <w:rFonts w:ascii="Times New Roman" w:eastAsia="Times New Roman" w:hAnsi="Times New Roman"/>
                <w:b/>
                <w:bCs/>
                <w:lang w:eastAsia="ru-RU"/>
              </w:rPr>
              <w:t>im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pară                                Designul </w:t>
            </w:r>
            <w:r w:rsidR="00F97E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M. Guzun               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417</w:t>
            </w:r>
          </w:p>
        </w:tc>
        <w:tc>
          <w:tcPr>
            <w:tcW w:w="2977" w:type="dxa"/>
            <w:gridSpan w:val="2"/>
          </w:tcPr>
          <w:p w:rsidR="00791923" w:rsidRDefault="00755303" w:rsidP="005B5F3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Conceperea și producerea presei tipărite                   Asis. univ. V. Drelinschi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2914" w:type="dxa"/>
            <w:gridSpan w:val="3"/>
          </w:tcPr>
          <w:p w:rsidR="00791923" w:rsidRDefault="00C25907" w:rsidP="00894F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Comunicarea cu mass-media                                              Lect. univ. L. Andronic                      s.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894F24"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</w:tr>
      <w:tr w:rsidR="00791923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791923" w:rsidRDefault="00791923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791923" w:rsidRDefault="00791923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5530" w:type="dxa"/>
            <w:gridSpan w:val="3"/>
          </w:tcPr>
          <w:p w:rsidR="00791923" w:rsidRDefault="00791923" w:rsidP="0079192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Jurnalismul de agenție                                                         Asis. univ. E. Deleu                                                                            s 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416</w:t>
            </w:r>
          </w:p>
        </w:tc>
        <w:tc>
          <w:tcPr>
            <w:tcW w:w="2977" w:type="dxa"/>
            <w:gridSpan w:val="2"/>
          </w:tcPr>
          <w:p w:rsidR="00791923" w:rsidRDefault="00894F24" w:rsidP="0075530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Limba română pentru alolingvi</w:t>
            </w:r>
          </w:p>
          <w:p w:rsidR="00894F24" w:rsidRDefault="00894F24" w:rsidP="0075530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A. Zavadschi</w:t>
            </w:r>
          </w:p>
          <w:p w:rsidR="00894F24" w:rsidRDefault="00894F24" w:rsidP="00755303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s.423</w:t>
            </w:r>
          </w:p>
        </w:tc>
        <w:tc>
          <w:tcPr>
            <w:tcW w:w="2914" w:type="dxa"/>
            <w:gridSpan w:val="3"/>
          </w:tcPr>
          <w:p w:rsidR="00791923" w:rsidRDefault="00C25907" w:rsidP="00894F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Comunicarea cu mass-media                                              Lect. univ. L. Andronic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</w:t>
            </w:r>
            <w:r w:rsidR="00894F24"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</w:tc>
        <w:tc>
          <w:tcPr>
            <w:tcW w:w="2692" w:type="dxa"/>
            <w:gridSpan w:val="2"/>
          </w:tcPr>
          <w:p w:rsidR="00D2517B" w:rsidRDefault="00A54518" w:rsidP="00A5451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Designul</w:t>
            </w:r>
          </w:p>
          <w:p w:rsidR="00A54518" w:rsidRDefault="00A54518" w:rsidP="00A5451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Asis. univ. A. Sârbu     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417 /405</w:t>
            </w:r>
          </w:p>
        </w:tc>
        <w:tc>
          <w:tcPr>
            <w:tcW w:w="2838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894F24" w:rsidRDefault="00894F24" w:rsidP="00894F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Limba română pentru alolingvi</w:t>
            </w:r>
          </w:p>
          <w:p w:rsidR="00894F24" w:rsidRDefault="00894F24" w:rsidP="00894F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Conf. univ. A. Zavadschi</w:t>
            </w:r>
          </w:p>
          <w:p w:rsidR="00D2517B" w:rsidRDefault="00894F24" w:rsidP="00894F2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s.413</w:t>
            </w:r>
          </w:p>
        </w:tc>
        <w:tc>
          <w:tcPr>
            <w:tcW w:w="2914" w:type="dxa"/>
            <w:gridSpan w:val="3"/>
          </w:tcPr>
          <w:p w:rsidR="00D2517B" w:rsidRDefault="00C25907" w:rsidP="00894F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Designul                                               Conf. univ. M. Guzun                                                       s.</w:t>
            </w:r>
            <w:r w:rsidR="005B5F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894F24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</w:tr>
      <w:tr w:rsidR="00D2517B" w:rsidTr="005D2368">
        <w:trPr>
          <w:gridAfter w:val="1"/>
          <w:wAfter w:w="160" w:type="dxa"/>
        </w:trPr>
        <w:tc>
          <w:tcPr>
            <w:tcW w:w="1382" w:type="dxa"/>
            <w:vMerge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13.30-15.00</w:t>
            </w:r>
          </w:p>
        </w:tc>
        <w:tc>
          <w:tcPr>
            <w:tcW w:w="2692" w:type="dxa"/>
            <w:gridSpan w:val="2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8" w:type="dxa"/>
          </w:tcPr>
          <w:p w:rsidR="00A54518" w:rsidRDefault="00A54518" w:rsidP="00A5451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Designul</w:t>
            </w:r>
          </w:p>
          <w:p w:rsidR="00D2517B" w:rsidRDefault="00A54518" w:rsidP="00A54518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Asis. univ. A. Sârbu                                                  s.</w:t>
            </w:r>
            <w:r w:rsidR="00DC0B5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417/403</w:t>
            </w:r>
          </w:p>
        </w:tc>
        <w:tc>
          <w:tcPr>
            <w:tcW w:w="2977" w:type="dxa"/>
            <w:gridSpan w:val="2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14" w:type="dxa"/>
            <w:gridSpan w:val="3"/>
          </w:tcPr>
          <w:p w:rsidR="00D2517B" w:rsidRDefault="00D2517B" w:rsidP="00132B3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886627" w:rsidRDefault="00886627"/>
    <w:p w:rsidR="00DC0B5B" w:rsidRPr="00DC0B5B" w:rsidRDefault="00DC0B5B">
      <w:pPr>
        <w:rPr>
          <w:rFonts w:ascii="Times New Roman" w:hAnsi="Times New Roman"/>
          <w:b/>
          <w:sz w:val="24"/>
          <w:szCs w:val="24"/>
        </w:rPr>
      </w:pPr>
      <w:r w:rsidRPr="00DC0B5B">
        <w:rPr>
          <w:rFonts w:ascii="Times New Roman" w:hAnsi="Times New Roman"/>
          <w:b/>
          <w:sz w:val="24"/>
          <w:szCs w:val="24"/>
        </w:rPr>
        <w:t>DECAN, Prof. univ. G. Stepanov</w:t>
      </w:r>
    </w:p>
    <w:sectPr w:rsidR="00DC0B5B" w:rsidRPr="00DC0B5B" w:rsidSect="00132B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B35"/>
    <w:rsid w:val="000A52FE"/>
    <w:rsid w:val="000B2544"/>
    <w:rsid w:val="00130D0D"/>
    <w:rsid w:val="00132B35"/>
    <w:rsid w:val="00143265"/>
    <w:rsid w:val="002836E5"/>
    <w:rsid w:val="00286A43"/>
    <w:rsid w:val="00350831"/>
    <w:rsid w:val="005A52A7"/>
    <w:rsid w:val="005B5F36"/>
    <w:rsid w:val="005D2368"/>
    <w:rsid w:val="00602500"/>
    <w:rsid w:val="00603423"/>
    <w:rsid w:val="00606180"/>
    <w:rsid w:val="007050A0"/>
    <w:rsid w:val="00743596"/>
    <w:rsid w:val="00755303"/>
    <w:rsid w:val="00791923"/>
    <w:rsid w:val="007B1DB8"/>
    <w:rsid w:val="00804706"/>
    <w:rsid w:val="00866CE8"/>
    <w:rsid w:val="00866DE6"/>
    <w:rsid w:val="00886627"/>
    <w:rsid w:val="00894F24"/>
    <w:rsid w:val="00967141"/>
    <w:rsid w:val="009A51BD"/>
    <w:rsid w:val="009D778B"/>
    <w:rsid w:val="00A54518"/>
    <w:rsid w:val="00B86047"/>
    <w:rsid w:val="00B87F4D"/>
    <w:rsid w:val="00BB2F3D"/>
    <w:rsid w:val="00C25907"/>
    <w:rsid w:val="00C272BE"/>
    <w:rsid w:val="00C339F7"/>
    <w:rsid w:val="00D2517B"/>
    <w:rsid w:val="00DA1AD3"/>
    <w:rsid w:val="00DC0B5B"/>
    <w:rsid w:val="00E235D7"/>
    <w:rsid w:val="00E74078"/>
    <w:rsid w:val="00F17F60"/>
    <w:rsid w:val="00F809F1"/>
    <w:rsid w:val="00F9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35"/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FA7CF-EC0E-46D5-AEBD-FBE04AD5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14</cp:revision>
  <cp:lastPrinted>2019-12-16T11:42:00Z</cp:lastPrinted>
  <dcterms:created xsi:type="dcterms:W3CDTF">2019-12-12T10:57:00Z</dcterms:created>
  <dcterms:modified xsi:type="dcterms:W3CDTF">2019-12-23T09:11:00Z</dcterms:modified>
</cp:coreProperties>
</file>